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3869" w14:textId="6C2CF96D" w:rsidR="00261B23" w:rsidRDefault="002D6EF0" w:rsidP="00261B23">
      <w:pPr>
        <w:ind w:left="3540"/>
        <w:rPr>
          <w:rFonts w:ascii="Times New Roman" w:eastAsiaTheme="majorEastAsia" w:hAnsi="Times New Roman" w:cstheme="majorBidi"/>
          <w:b/>
          <w:color w:val="1F4E79" w:themeColor="accent5" w:themeShade="80"/>
        </w:rPr>
      </w:pPr>
      <w:r w:rsidRPr="008C65CD">
        <w:rPr>
          <w:rFonts w:ascii="Times New Roman" w:eastAsiaTheme="majorEastAsia" w:hAnsi="Times New Roman" w:cstheme="majorBidi"/>
          <w:b/>
          <w:color w:val="1F4E79" w:themeColor="accent5" w:themeShade="80"/>
        </w:rPr>
        <w:t xml:space="preserve"> </w:t>
      </w:r>
      <w:r w:rsidR="00261B23" w:rsidRPr="008C65CD">
        <w:rPr>
          <w:noProof/>
        </w:rPr>
        <w:drawing>
          <wp:inline distT="0" distB="0" distL="0" distR="0" wp14:anchorId="221B277E" wp14:editId="7CF8B461">
            <wp:extent cx="838200" cy="833789"/>
            <wp:effectExtent l="0" t="0" r="0" b="4445"/>
            <wp:docPr id="2" name="Bilde 2" descr="Et bilde som inneholder tekst, emblem, symbol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emblem, symbol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28" cy="8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B23">
        <w:rPr>
          <w:rFonts w:ascii="Times New Roman" w:eastAsiaTheme="majorEastAsia" w:hAnsi="Times New Roman" w:cstheme="majorBidi"/>
          <w:b/>
          <w:color w:val="1F4E79" w:themeColor="accent5" w:themeShade="80"/>
        </w:rPr>
        <w:tab/>
      </w:r>
      <w:r w:rsidRPr="008C65CD">
        <w:rPr>
          <w:rFonts w:ascii="Times New Roman" w:eastAsiaTheme="majorEastAsia" w:hAnsi="Times New Roman" w:cstheme="majorBidi"/>
          <w:b/>
          <w:color w:val="1F4E79" w:themeColor="accent5" w:themeShade="80"/>
        </w:rPr>
        <w:tab/>
        <w:t xml:space="preserve"> </w:t>
      </w:r>
    </w:p>
    <w:p w14:paraId="0A502E3F" w14:textId="27B34A75" w:rsidR="002D6EF0" w:rsidRPr="00AC1A20" w:rsidRDefault="00087CA6" w:rsidP="00087CA6">
      <w:pPr>
        <w:ind w:left="2124"/>
        <w:rPr>
          <w:noProof/>
        </w:rPr>
      </w:pPr>
      <w:r>
        <w:rPr>
          <w:rFonts w:ascii="Times New Roman" w:eastAsiaTheme="majorEastAsia" w:hAnsi="Times New Roman" w:cstheme="majorBidi"/>
          <w:b/>
          <w:color w:val="1F4E79" w:themeColor="accent5" w:themeShade="80"/>
          <w:sz w:val="44"/>
          <w:szCs w:val="44"/>
        </w:rPr>
        <w:t xml:space="preserve">   </w:t>
      </w:r>
      <w:r w:rsidR="002D6EF0" w:rsidRPr="00AC1A20">
        <w:rPr>
          <w:rFonts w:ascii="Times New Roman" w:eastAsiaTheme="majorEastAsia" w:hAnsi="Times New Roman" w:cstheme="majorBidi"/>
          <w:b/>
          <w:color w:val="1F4E79" w:themeColor="accent5" w:themeShade="80"/>
          <w:sz w:val="44"/>
          <w:szCs w:val="44"/>
        </w:rPr>
        <w:t>Vorma Båtforening</w:t>
      </w:r>
      <w:r w:rsidR="002D6EF0" w:rsidRPr="00AC1A20">
        <w:rPr>
          <w:noProof/>
          <w:sz w:val="44"/>
          <w:szCs w:val="44"/>
        </w:rPr>
        <w:t xml:space="preserve">     </w:t>
      </w:r>
      <w:r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 w:rsidR="002D6EF0" w:rsidRPr="00AC1A20">
        <w:rPr>
          <w:noProof/>
          <w:sz w:val="44"/>
          <w:szCs w:val="44"/>
        </w:rPr>
        <w:t xml:space="preserve"> </w:t>
      </w:r>
      <w:r w:rsidR="002D6EF0" w:rsidRPr="00AC1A20">
        <w:rPr>
          <w:noProof/>
          <w:sz w:val="44"/>
          <w:szCs w:val="44"/>
        </w:rPr>
        <w:tab/>
      </w:r>
      <w:r w:rsidR="002D6EF0" w:rsidRPr="00AC1A20">
        <w:rPr>
          <w:noProof/>
          <w:sz w:val="44"/>
          <w:szCs w:val="44"/>
        </w:rPr>
        <w:tab/>
      </w:r>
      <w:hyperlink r:id="rId6" w:history="1">
        <w:r w:rsidRPr="000B22C2">
          <w:rPr>
            <w:rStyle w:val="Hyperlink"/>
            <w:rFonts w:ascii="Times New Roman" w:eastAsiaTheme="majorEastAsia" w:hAnsi="Times New Roman" w:cstheme="majorBidi"/>
            <w:b/>
            <w:noProof/>
          </w:rPr>
          <w:t>Vorma.boatforening@gmail.com</w:t>
        </w:r>
      </w:hyperlink>
    </w:p>
    <w:p w14:paraId="2826F49D" w14:textId="78628286" w:rsidR="002D6EF0" w:rsidRPr="008C65CD" w:rsidRDefault="002D6EF0"/>
    <w:p w14:paraId="1F88BDC5" w14:textId="77777777" w:rsidR="00387D53" w:rsidRPr="00CA149B" w:rsidRDefault="00387D53" w:rsidP="00387D53">
      <w:pPr>
        <w:rPr>
          <w:b/>
          <w:bCs/>
          <w:sz w:val="28"/>
          <w:szCs w:val="28"/>
        </w:rPr>
      </w:pPr>
      <w:r w:rsidRPr="00CA149B">
        <w:rPr>
          <w:b/>
          <w:bCs/>
          <w:sz w:val="28"/>
          <w:szCs w:val="28"/>
        </w:rPr>
        <w:t xml:space="preserve">Årsberetning 2024 fra Bryggesjef </w:t>
      </w:r>
      <w:r>
        <w:rPr>
          <w:b/>
          <w:bCs/>
          <w:sz w:val="28"/>
          <w:szCs w:val="28"/>
        </w:rPr>
        <w:t xml:space="preserve">i </w:t>
      </w:r>
      <w:r w:rsidRPr="00CA149B">
        <w:rPr>
          <w:b/>
          <w:bCs/>
          <w:sz w:val="28"/>
          <w:szCs w:val="28"/>
        </w:rPr>
        <w:t xml:space="preserve">Ørbekk/Støjordet Båthavn. </w:t>
      </w:r>
    </w:p>
    <w:p w14:paraId="5BE4F7EB" w14:textId="5E78B5F4" w:rsidR="00387D53" w:rsidRPr="002717D4" w:rsidRDefault="00387D53" w:rsidP="00387D53">
      <w:pPr>
        <w:rPr>
          <w:b/>
          <w:bCs/>
          <w:sz w:val="24"/>
          <w:szCs w:val="24"/>
        </w:rPr>
      </w:pPr>
      <w:r w:rsidRPr="00387D53">
        <w:rPr>
          <w:b/>
          <w:bCs/>
          <w:sz w:val="24"/>
          <w:szCs w:val="24"/>
        </w:rPr>
        <w:t xml:space="preserve">Vi startet sesongen </w:t>
      </w:r>
      <w:r w:rsidR="007079E6">
        <w:rPr>
          <w:b/>
          <w:bCs/>
          <w:sz w:val="24"/>
          <w:szCs w:val="24"/>
        </w:rPr>
        <w:t xml:space="preserve">for medlemmene </w:t>
      </w:r>
      <w:r w:rsidRPr="00387D53">
        <w:rPr>
          <w:b/>
          <w:bCs/>
          <w:sz w:val="24"/>
          <w:szCs w:val="24"/>
        </w:rPr>
        <w:t>med dugnad 24 april.</w:t>
      </w:r>
      <w:r>
        <w:t xml:space="preserve"> </w:t>
      </w:r>
      <w:r>
        <w:br/>
      </w:r>
      <w:r>
        <w:br/>
      </w:r>
      <w:r w:rsidRPr="002717D4">
        <w:rPr>
          <w:b/>
          <w:bCs/>
          <w:sz w:val="24"/>
          <w:szCs w:val="24"/>
        </w:rPr>
        <w:t>Dugnad:</w:t>
      </w:r>
    </w:p>
    <w:p w14:paraId="7A07EBE7" w14:textId="77777777" w:rsidR="00387D53" w:rsidRDefault="00387D53" w:rsidP="00387D53">
      <w:r>
        <w:t xml:space="preserve">18 personer </w:t>
      </w:r>
      <w:proofErr w:type="gramStart"/>
      <w:r>
        <w:t>tilstede</w:t>
      </w:r>
      <w:proofErr w:type="gramEnd"/>
      <w:r>
        <w:t xml:space="preserve"> denne dagen. Her ble det som vanlig jobbet effektivt i 4,5 timer med en halv times pause kl.12.00.</w:t>
      </w:r>
      <w:r>
        <w:br/>
        <w:t xml:space="preserve">Vi startet kl.10.00 og avsluttet kl. 15.00, </w:t>
      </w:r>
      <w:r>
        <w:br/>
        <w:t xml:space="preserve">I pausen informerte Roger </w:t>
      </w:r>
      <w:proofErr w:type="spellStart"/>
      <w:r>
        <w:t>henriksen</w:t>
      </w:r>
      <w:proofErr w:type="spellEnd"/>
      <w:r>
        <w:t xml:space="preserve"> om </w:t>
      </w:r>
      <w:proofErr w:type="spellStart"/>
      <w:r>
        <w:t>arrangementkomiteens</w:t>
      </w:r>
      <w:proofErr w:type="spellEnd"/>
      <w:r>
        <w:t xml:space="preserve"> arbeid og planer for sesongen. </w:t>
      </w:r>
    </w:p>
    <w:p w14:paraId="1CF1EE96" w14:textId="77777777" w:rsidR="00387D53" w:rsidRDefault="00387D53" w:rsidP="00387D53">
      <w:r>
        <w:t xml:space="preserve">Denne dagen ble disse oppgavene utført: </w:t>
      </w:r>
    </w:p>
    <w:p w14:paraId="085AB91A" w14:textId="77777777" w:rsidR="00387D53" w:rsidRDefault="00387D53" w:rsidP="00387D53">
      <w:pPr>
        <w:pStyle w:val="ListParagraph"/>
        <w:numPr>
          <w:ilvl w:val="0"/>
          <w:numId w:val="3"/>
        </w:numPr>
        <w:spacing w:line="259" w:lineRule="auto"/>
      </w:pPr>
      <w:r>
        <w:t>Rør for kabling til strøm på begge brygger.</w:t>
      </w:r>
    </w:p>
    <w:p w14:paraId="1B7BCE4C" w14:textId="77777777" w:rsidR="00387D53" w:rsidRDefault="00387D53" w:rsidP="00387D53">
      <w:pPr>
        <w:pStyle w:val="ListParagraph"/>
        <w:numPr>
          <w:ilvl w:val="0"/>
          <w:numId w:val="3"/>
        </w:numPr>
        <w:spacing w:line="259" w:lineRule="auto"/>
      </w:pPr>
      <w:r>
        <w:t xml:space="preserve"> Montert batterikasser og regulatorer. </w:t>
      </w:r>
    </w:p>
    <w:p w14:paraId="77A607C2" w14:textId="77777777" w:rsidR="00387D53" w:rsidRDefault="00387D53" w:rsidP="00387D53">
      <w:pPr>
        <w:pStyle w:val="ListParagraph"/>
        <w:numPr>
          <w:ilvl w:val="0"/>
          <w:numId w:val="3"/>
        </w:numPr>
        <w:spacing w:line="259" w:lineRule="auto"/>
      </w:pPr>
      <w:r>
        <w:t xml:space="preserve">Strekte kabler og fikk montert belysning på bryggene. </w:t>
      </w:r>
    </w:p>
    <w:p w14:paraId="378488A0" w14:textId="77777777" w:rsidR="00387D53" w:rsidRDefault="00387D53" w:rsidP="00387D53">
      <w:pPr>
        <w:pStyle w:val="ListParagraph"/>
        <w:numPr>
          <w:ilvl w:val="0"/>
          <w:numId w:val="3"/>
        </w:numPr>
        <w:spacing w:line="259" w:lineRule="auto"/>
      </w:pPr>
      <w:r>
        <w:t>Monterte pontonger på bryggen som skal til Minnesund.</w:t>
      </w:r>
    </w:p>
    <w:p w14:paraId="727A325F" w14:textId="77777777" w:rsidR="00387D53" w:rsidRDefault="00387D53" w:rsidP="00387D53">
      <w:pPr>
        <w:pStyle w:val="ListParagraph"/>
        <w:numPr>
          <w:ilvl w:val="0"/>
          <w:numId w:val="3"/>
        </w:numPr>
        <w:spacing w:line="259" w:lineRule="auto"/>
      </w:pPr>
      <w:r>
        <w:t xml:space="preserve">Tilpasset alle båtplasser til båtene på brygge 1 og fikk skrevet inn nye mål i </w:t>
      </w:r>
      <w:proofErr w:type="spellStart"/>
      <w:r>
        <w:t>havneweb</w:t>
      </w:r>
      <w:proofErr w:type="spellEnd"/>
      <w:r>
        <w:t>.</w:t>
      </w:r>
    </w:p>
    <w:p w14:paraId="54EB54F5" w14:textId="77777777" w:rsidR="00387D53" w:rsidRDefault="00387D53" w:rsidP="00387D53">
      <w:pPr>
        <w:pStyle w:val="ListParagraph"/>
        <w:numPr>
          <w:ilvl w:val="0"/>
          <w:numId w:val="3"/>
        </w:numPr>
        <w:spacing w:line="259" w:lineRule="auto"/>
      </w:pPr>
      <w:r>
        <w:t>Ellers ble det ryddet i havneområdet og slippen ble sopt ren for grus.</w:t>
      </w:r>
    </w:p>
    <w:p w14:paraId="63270AF3" w14:textId="77777777" w:rsidR="00387D53" w:rsidRPr="00CB7507" w:rsidRDefault="00387D53" w:rsidP="00387D53">
      <w:pPr>
        <w:rPr>
          <w:b/>
          <w:bCs/>
        </w:rPr>
      </w:pPr>
      <w:r w:rsidRPr="00CB7507">
        <w:rPr>
          <w:b/>
          <w:bCs/>
        </w:rPr>
        <w:t xml:space="preserve">Oppgaver gjort på små dugnader Bryggesjef/Nestleder og Leder videre i sesong er: </w:t>
      </w:r>
      <w:r w:rsidRPr="00CB7507">
        <w:rPr>
          <w:b/>
          <w:bCs/>
        </w:rPr>
        <w:br/>
      </w:r>
    </w:p>
    <w:p w14:paraId="6BDC0536" w14:textId="77777777" w:rsidR="00387D53" w:rsidRPr="00444D45" w:rsidRDefault="00387D53" w:rsidP="00387D53">
      <w:pPr>
        <w:rPr>
          <w:b/>
          <w:bCs/>
          <w:sz w:val="24"/>
          <w:szCs w:val="24"/>
        </w:rPr>
      </w:pPr>
      <w:r w:rsidRPr="00444D45">
        <w:rPr>
          <w:b/>
          <w:bCs/>
          <w:sz w:val="24"/>
          <w:szCs w:val="24"/>
        </w:rPr>
        <w:t>Mai:</w:t>
      </w:r>
    </w:p>
    <w:p w14:paraId="72C0C8E6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>Skiftet batteri i porter.</w:t>
      </w:r>
    </w:p>
    <w:p w14:paraId="68E80920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>4 låser i portene ble oppdatert og fungerte fint etter dette.</w:t>
      </w:r>
    </w:p>
    <w:p w14:paraId="28B30E48" w14:textId="77777777" w:rsidR="00387D53" w:rsidRPr="00761A54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 Eva Arntsen fullførte resten av kobling til lysene etter dugnaden, </w:t>
      </w:r>
      <w:r w:rsidRPr="00761A54">
        <w:t xml:space="preserve">så 8 mai 2024 ble det endelig lys i havnen vår. </w:t>
      </w:r>
      <w:r>
        <w:br/>
      </w:r>
    </w:p>
    <w:p w14:paraId="7837AB15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>10/5 mottok vi landgang og moringskjetting som skal til Minnesund.</w:t>
      </w:r>
    </w:p>
    <w:p w14:paraId="0AAB370C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>Tor R og Johnny kappet kjettinger og satte på kanner, de var nå klar for å settes på moringene på Minnesund. Tor fraktet disse så til havnen på Minnesund. Ett par dager etter dette fikk vi kontrabeskjed fra Bane Nor at de ikke klarte å fullføre prosjektet og ferdigstille Dorr-friluftsområde før våren 2025</w:t>
      </w:r>
    </w:p>
    <w:p w14:paraId="656B88EB" w14:textId="77777777" w:rsidR="00387D53" w:rsidRPr="00123F4E" w:rsidRDefault="00387D53" w:rsidP="00387D53">
      <w:pPr>
        <w:rPr>
          <w:b/>
          <w:bCs/>
          <w:sz w:val="24"/>
          <w:szCs w:val="24"/>
        </w:rPr>
      </w:pPr>
      <w:r w:rsidRPr="00123F4E">
        <w:rPr>
          <w:b/>
          <w:bCs/>
          <w:sz w:val="24"/>
          <w:szCs w:val="24"/>
        </w:rPr>
        <w:t xml:space="preserve">Juni: </w:t>
      </w:r>
    </w:p>
    <w:p w14:paraId="69709D19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>Johnny snekret flotte blomsterkasser til båthavnen.</w:t>
      </w:r>
    </w:p>
    <w:p w14:paraId="2047C058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Monica Kjøpte knotteplast, jord, </w:t>
      </w:r>
      <w:proofErr w:type="spellStart"/>
      <w:r>
        <w:t>lecakuler</w:t>
      </w:r>
      <w:proofErr w:type="spellEnd"/>
      <w:r>
        <w:t>, Tuja og noen Tagetes. Blomkarsene hadde hun dyrket frem selv og tok med til havnen.</w:t>
      </w:r>
    </w:p>
    <w:p w14:paraId="7BAAB7E6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lastRenderedPageBreak/>
        <w:t xml:space="preserve">Monica og Johnny prøvde seg som gartnere og resultatet ble bra i våre øyne, da vi tross alt hadde storm i kastene den dagen vi plantet i kassene. </w:t>
      </w:r>
    </w:p>
    <w:p w14:paraId="5F5DDAC7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Det ble montert grønne og røde solcelledrevne bryggelys på hver side av innseilingsleden. </w:t>
      </w:r>
      <w:r>
        <w:br/>
        <w:t xml:space="preserve">Disse skal fungere som innseilingslys for båthavnen. </w:t>
      </w:r>
      <w:r>
        <w:br/>
      </w:r>
      <w:r w:rsidRPr="007C68AA">
        <w:rPr>
          <w:i/>
          <w:iCs/>
          <w:u w:val="single"/>
        </w:rPr>
        <w:t>PS!!! Dette er kun en nødløsning og er ikke godkjent innseilingsmarkering.</w:t>
      </w:r>
      <w:r>
        <w:t xml:space="preserve"> </w:t>
      </w:r>
      <w:r>
        <w:br/>
      </w:r>
      <w:r w:rsidRPr="007C68AA">
        <w:rPr>
          <w:i/>
          <w:iCs/>
        </w:rPr>
        <w:t>Men det er bedre enn ingenting</w:t>
      </w:r>
      <w:r>
        <w:t xml:space="preserve">. </w:t>
      </w:r>
    </w:p>
    <w:p w14:paraId="2E9EF79C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I juni ble alle plassene på brygge 2 også justert og oppdatert i Havneweb. </w:t>
      </w:r>
    </w:p>
    <w:p w14:paraId="238DE40E" w14:textId="77777777" w:rsidR="00387D53" w:rsidRDefault="00387D53" w:rsidP="00387D53">
      <w:pPr>
        <w:ind w:left="360"/>
      </w:pPr>
      <w:r>
        <w:br/>
        <w:t xml:space="preserve">Da Re-etablering av båthavnen på Minnesund ble utsatt 1 år pga høy vannstand, var det bare for Tor Rognstad å hente kjettinger til moringer. </w:t>
      </w:r>
      <w:r>
        <w:br/>
        <w:t xml:space="preserve">Så måtte styret finne egnet midlertidig lagerplass for alt vi hadde gjort klart som skulle til Minnesund. Noe er lagret i havnen på Ørbekk og noe ligger i havnen i Sundet. </w:t>
      </w:r>
    </w:p>
    <w:p w14:paraId="1572B266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</w:p>
    <w:p w14:paraId="6C32A734" w14:textId="77777777" w:rsidR="00387D53" w:rsidRPr="001D335B" w:rsidRDefault="00387D53" w:rsidP="00387D53">
      <w:pPr>
        <w:rPr>
          <w:b/>
          <w:bCs/>
          <w:sz w:val="24"/>
          <w:szCs w:val="24"/>
        </w:rPr>
      </w:pPr>
      <w:r w:rsidRPr="001D335B">
        <w:rPr>
          <w:b/>
          <w:bCs/>
          <w:sz w:val="24"/>
          <w:szCs w:val="24"/>
        </w:rPr>
        <w:t>Juli:</w:t>
      </w:r>
    </w:p>
    <w:p w14:paraId="6E455FE9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11 </w:t>
      </w:r>
      <w:proofErr w:type="gramStart"/>
      <w:r>
        <w:t>Juli</w:t>
      </w:r>
      <w:proofErr w:type="gramEnd"/>
      <w:r>
        <w:t xml:space="preserve"> hentet Tor og Johnny skadde utriggere som lå på land og kjørte disse til Ørbekk. Tanken er å forsøke å reparere disse og bruke de enten på Ørbekk eller Minnesund. </w:t>
      </w:r>
    </w:p>
    <w:p w14:paraId="767D6EBE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17 </w:t>
      </w:r>
      <w:proofErr w:type="gramStart"/>
      <w:r>
        <w:t>juli  Fikk</w:t>
      </w:r>
      <w:proofErr w:type="gramEnd"/>
      <w:r>
        <w:t xml:space="preserve"> beskjed at ett lås ikke virket på brygga. Sendte info til alle på brygge 2 for å informere om dette problemet.</w:t>
      </w:r>
      <w:r>
        <w:br/>
        <w:t xml:space="preserve">Dagen etter dro Tor til Oslo for å hente nytt lås i Oslo og det ble levert til Kristoffer som oppdaterte låset. </w:t>
      </w:r>
      <w:r>
        <w:br/>
        <w:t xml:space="preserve">På ett par dager var ny lås på plass. </w:t>
      </w:r>
      <w:r>
        <w:br/>
        <w:t>Fikk nytt lås på reklamasjon. Ingen kostnad for oss bortsett fra kjøring.</w:t>
      </w:r>
    </w:p>
    <w:p w14:paraId="450E6E07" w14:textId="77777777" w:rsidR="00387D53" w:rsidRPr="00947E34" w:rsidRDefault="00387D53" w:rsidP="00387D53">
      <w:pPr>
        <w:rPr>
          <w:b/>
          <w:bCs/>
          <w:sz w:val="24"/>
          <w:szCs w:val="24"/>
        </w:rPr>
      </w:pPr>
      <w:r w:rsidRPr="00947E34">
        <w:rPr>
          <w:b/>
          <w:bCs/>
          <w:sz w:val="24"/>
          <w:szCs w:val="24"/>
        </w:rPr>
        <w:t>August:</w:t>
      </w:r>
    </w:p>
    <w:p w14:paraId="559FD7E3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18 august ble vi kontaktet av nabo som hadde oppdaget at Bane Nor uten forvarsel hadde redusert totalvekvekt på bro over jernbanen. </w:t>
      </w:r>
      <w:r>
        <w:br/>
        <w:t xml:space="preserve">Nå er det totalvekt kun 3,5 t som rammer </w:t>
      </w:r>
    </w:p>
    <w:p w14:paraId="7029F508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Det ble sendt ut varsel til alle våre medlemmer på Ørbekk om dette og gitt info om situasjonen på </w:t>
      </w:r>
      <w:proofErr w:type="spellStart"/>
      <w:r>
        <w:t>Facbooksidene</w:t>
      </w:r>
      <w:proofErr w:type="spellEnd"/>
      <w:r>
        <w:t xml:space="preserve">. </w:t>
      </w:r>
    </w:p>
    <w:p w14:paraId="14AA1E62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Det har vært forhandlinger med Bane Nor og Eidsvoll kommune for å finne nødløsning for transport av varer og utstyr ved dugnad til havnen. </w:t>
      </w:r>
    </w:p>
    <w:p w14:paraId="5D5C4D6C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Det vil bli redusert vekt på bro ned til havn i lang tid fremover, da det ikke er satt en plan for når restaurering av bro skal starte ennå. </w:t>
      </w:r>
    </w:p>
    <w:p w14:paraId="39130E70" w14:textId="77777777" w:rsidR="00387D53" w:rsidRPr="00494692" w:rsidRDefault="00387D53" w:rsidP="00387D53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>
        <w:t>For medlemmer som måtte ta opp sin båt på Ørbekk, som ikke kunne kjøre over bro.</w:t>
      </w:r>
      <w:r>
        <w:br/>
        <w:t xml:space="preserve">Fikk vi laget en muntlig avtale med kommune og bane Nor at vi denne høsten kunne benytte tjenestevei/sykkel og gangsti nord for havnen igjennom tunell. Forutsetning var at vi hadde vakter som passet på så vi ikke kom i konflikt med turgåere på Mjøstråkk. </w:t>
      </w:r>
      <w:r>
        <w:br/>
      </w:r>
      <w:r w:rsidRPr="00494692">
        <w:rPr>
          <w:b/>
          <w:bCs/>
          <w:u w:val="single"/>
        </w:rPr>
        <w:t>Denne løsningen var kun for høste</w:t>
      </w:r>
      <w:r>
        <w:rPr>
          <w:b/>
          <w:bCs/>
          <w:u w:val="single"/>
        </w:rPr>
        <w:t>n</w:t>
      </w:r>
      <w:r w:rsidRPr="00494692">
        <w:rPr>
          <w:b/>
          <w:bCs/>
          <w:u w:val="single"/>
        </w:rPr>
        <w:t xml:space="preserve"> 2024!</w:t>
      </w:r>
    </w:p>
    <w:p w14:paraId="2B1DAF3D" w14:textId="77777777" w:rsidR="00387D53" w:rsidRPr="00947E34" w:rsidRDefault="00387D53" w:rsidP="00387D53">
      <w:pPr>
        <w:rPr>
          <w:b/>
          <w:bCs/>
          <w:sz w:val="24"/>
          <w:szCs w:val="24"/>
        </w:rPr>
      </w:pPr>
      <w:r w:rsidRPr="00947E34">
        <w:rPr>
          <w:b/>
          <w:bCs/>
          <w:sz w:val="24"/>
          <w:szCs w:val="24"/>
        </w:rPr>
        <w:t>September:</w:t>
      </w:r>
    </w:p>
    <w:p w14:paraId="2CD874C1" w14:textId="77777777" w:rsidR="00387D53" w:rsidRDefault="00387D53" w:rsidP="00387D53">
      <w:pPr>
        <w:pStyle w:val="ListParagraph"/>
        <w:numPr>
          <w:ilvl w:val="0"/>
          <w:numId w:val="2"/>
        </w:numPr>
        <w:spacing w:line="259" w:lineRule="auto"/>
      </w:pPr>
      <w:r>
        <w:t xml:space="preserve">Johnny utførte kontroll på bryggene. Han har sjekklister laget av produsent. Disse blir fulgt og signert. Det ble strammet nødvendige skruer, sjekket kjettinger, og noterte inn det som bør byttes i 2025. </w:t>
      </w:r>
    </w:p>
    <w:p w14:paraId="0703CF6E" w14:textId="77777777" w:rsidR="00387D53" w:rsidRPr="00BC57DF" w:rsidRDefault="00387D53" w:rsidP="00387D53">
      <w:pPr>
        <w:rPr>
          <w:b/>
          <w:bCs/>
          <w:sz w:val="24"/>
          <w:szCs w:val="24"/>
        </w:rPr>
      </w:pPr>
      <w:r w:rsidRPr="00BC57DF">
        <w:rPr>
          <w:b/>
          <w:bCs/>
          <w:sz w:val="24"/>
          <w:szCs w:val="24"/>
        </w:rPr>
        <w:t xml:space="preserve">Plan for 2025: </w:t>
      </w:r>
    </w:p>
    <w:p w14:paraId="38397518" w14:textId="77777777" w:rsidR="00387D53" w:rsidRPr="00BB59AF" w:rsidRDefault="00387D53" w:rsidP="00387D53">
      <w:pPr>
        <w:rPr>
          <w:sz w:val="24"/>
          <w:szCs w:val="24"/>
        </w:rPr>
      </w:pPr>
      <w:r w:rsidRPr="00D35C93">
        <w:rPr>
          <w:b/>
          <w:bCs/>
          <w:sz w:val="24"/>
          <w:szCs w:val="24"/>
        </w:rPr>
        <w:lastRenderedPageBreak/>
        <w:t xml:space="preserve">Foreløpig liste på hva vi må bestille i vinter fra småbåthavner: </w:t>
      </w:r>
      <w:r>
        <w:rPr>
          <w:sz w:val="24"/>
          <w:szCs w:val="24"/>
        </w:rPr>
        <w:br/>
      </w:r>
      <w:r w:rsidRPr="00AE50AB">
        <w:t>3 stk pontong til gangbar utrigger</w:t>
      </w:r>
      <w:r w:rsidRPr="00AE50AB">
        <w:br/>
        <w:t>2 stk pontong fortøyningsbom. Trenger 3 men har en på lager.</w:t>
      </w:r>
      <w:r w:rsidRPr="00AE50AB">
        <w:br/>
        <w:t>1 stk pontong til fortøyningsbom Vik Ørsta, brygge 2.</w:t>
      </w:r>
      <w:r w:rsidRPr="00AE50AB">
        <w:br/>
        <w:t>2 stk Overgang fra Vik Ørsta gangbar utrigger til småbåthavnbrygge.</w:t>
      </w:r>
      <w:r w:rsidRPr="00AE50AB">
        <w:br/>
        <w:t>2 stk Overgang fra Vik Ørsta bom til småbåthavnbrygge.</w:t>
      </w:r>
    </w:p>
    <w:p w14:paraId="0F4DF429" w14:textId="77777777" w:rsidR="00387D53" w:rsidRPr="00AE50AB" w:rsidRDefault="00387D53" w:rsidP="00387D53">
      <w:r w:rsidRPr="00AE50AB">
        <w:t>Bestille planker til brygge 2</w:t>
      </w:r>
      <w:r w:rsidRPr="00AE50AB">
        <w:br/>
        <w:t xml:space="preserve">Bestille 2 grønne og 2 røde bryggelys til innseilingen. </w:t>
      </w:r>
      <w:r w:rsidRPr="00AE50AB">
        <w:br/>
        <w:t>Stang til vindmølle</w:t>
      </w:r>
    </w:p>
    <w:p w14:paraId="4EB3C88F" w14:textId="5804A559" w:rsidR="004D0678" w:rsidRDefault="00387D53" w:rsidP="00387D53">
      <w:pPr>
        <w:rPr>
          <w:b/>
          <w:bCs/>
        </w:rPr>
      </w:pPr>
      <w:r w:rsidRPr="00AE50AB">
        <w:t xml:space="preserve">Vi har liggende på Ørbekk 2 bommer og 1 gangbar utrigger som skal rettes ut og GU må få nye planker. Tor skal prøve å rette dem med traktoren sin. </w:t>
      </w:r>
      <w:r>
        <w:br/>
        <w:t xml:space="preserve">Vi må også huske å plante i kassene, ha plan for vanning i løpet av sommeren og holde det fint i havnen. </w:t>
      </w:r>
      <w:r w:rsidRPr="00AE50AB">
        <w:br/>
      </w:r>
    </w:p>
    <w:p w14:paraId="4B01B84A" w14:textId="45CC59D9" w:rsidR="00814A05" w:rsidRDefault="00814A05" w:rsidP="00387D53">
      <w:pPr>
        <w:rPr>
          <w:b/>
          <w:bCs/>
        </w:rPr>
      </w:pPr>
      <w:r>
        <w:rPr>
          <w:b/>
          <w:bCs/>
        </w:rPr>
        <w:t>Hilsen</w:t>
      </w:r>
    </w:p>
    <w:p w14:paraId="29A5A34B" w14:textId="6169B912" w:rsidR="007079E6" w:rsidRPr="00B43789" w:rsidRDefault="007079E6" w:rsidP="00387D53">
      <w:pPr>
        <w:rPr>
          <w:i/>
          <w:iCs/>
        </w:rPr>
      </w:pPr>
      <w:r>
        <w:rPr>
          <w:b/>
          <w:bCs/>
        </w:rPr>
        <w:t xml:space="preserve">Bryggesjef Ørbekk </w:t>
      </w:r>
      <w:proofErr w:type="spellStart"/>
      <w:r>
        <w:rPr>
          <w:b/>
          <w:bCs/>
        </w:rPr>
        <w:t>Johhny</w:t>
      </w:r>
      <w:proofErr w:type="spellEnd"/>
      <w:r>
        <w:rPr>
          <w:b/>
          <w:bCs/>
        </w:rPr>
        <w:t xml:space="preserve"> Fossum</w:t>
      </w:r>
      <w:r w:rsidR="00B43789">
        <w:rPr>
          <w:b/>
          <w:bCs/>
        </w:rPr>
        <w:br/>
      </w:r>
      <w:r w:rsidR="004D0678">
        <w:rPr>
          <w:b/>
          <w:bCs/>
        </w:rPr>
        <w:br/>
      </w:r>
      <w:r w:rsidR="004D0678" w:rsidRPr="00B43789">
        <w:rPr>
          <w:i/>
          <w:iCs/>
        </w:rPr>
        <w:t xml:space="preserve">Årsmelding </w:t>
      </w:r>
      <w:r w:rsidR="00B43789" w:rsidRPr="00B43789">
        <w:rPr>
          <w:i/>
          <w:iCs/>
        </w:rPr>
        <w:t>forfattet</w:t>
      </w:r>
      <w:r w:rsidR="004D0678" w:rsidRPr="00B43789">
        <w:rPr>
          <w:i/>
          <w:iCs/>
        </w:rPr>
        <w:t xml:space="preserve"> sammen med </w:t>
      </w:r>
      <w:r w:rsidR="00B43789" w:rsidRPr="00B43789">
        <w:rPr>
          <w:i/>
          <w:iCs/>
        </w:rPr>
        <w:t>n</w:t>
      </w:r>
      <w:r w:rsidR="004D0678" w:rsidRPr="00B43789">
        <w:rPr>
          <w:i/>
          <w:iCs/>
        </w:rPr>
        <w:t xml:space="preserve">estleder Tor Rognstad og Leder Monica Olsen </w:t>
      </w:r>
    </w:p>
    <w:sectPr w:rsidR="007079E6" w:rsidRPr="00B4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9383F"/>
    <w:multiLevelType w:val="hybridMultilevel"/>
    <w:tmpl w:val="64EE8A4E"/>
    <w:lvl w:ilvl="0" w:tplc="5C7424A6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5399"/>
    <w:multiLevelType w:val="hybridMultilevel"/>
    <w:tmpl w:val="E9C26546"/>
    <w:lvl w:ilvl="0" w:tplc="3BC8F3B4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90262"/>
    <w:multiLevelType w:val="hybridMultilevel"/>
    <w:tmpl w:val="19C88E34"/>
    <w:lvl w:ilvl="0" w:tplc="F5C892B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704778">
    <w:abstractNumId w:val="2"/>
  </w:num>
  <w:num w:numId="2" w16cid:durableId="1955136195">
    <w:abstractNumId w:val="1"/>
  </w:num>
  <w:num w:numId="3" w16cid:durableId="1142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8"/>
    <w:rsid w:val="00000C51"/>
    <w:rsid w:val="00071788"/>
    <w:rsid w:val="00074CDF"/>
    <w:rsid w:val="00087CA6"/>
    <w:rsid w:val="000E094C"/>
    <w:rsid w:val="000F4F39"/>
    <w:rsid w:val="0012004D"/>
    <w:rsid w:val="00122F78"/>
    <w:rsid w:val="001543CE"/>
    <w:rsid w:val="001A7368"/>
    <w:rsid w:val="001C4C11"/>
    <w:rsid w:val="001C59CB"/>
    <w:rsid w:val="001C5B5C"/>
    <w:rsid w:val="001F47AC"/>
    <w:rsid w:val="00216101"/>
    <w:rsid w:val="00261B23"/>
    <w:rsid w:val="002632F2"/>
    <w:rsid w:val="0027424A"/>
    <w:rsid w:val="002D6EF0"/>
    <w:rsid w:val="002E2251"/>
    <w:rsid w:val="00306129"/>
    <w:rsid w:val="00365552"/>
    <w:rsid w:val="00374C55"/>
    <w:rsid w:val="00387D53"/>
    <w:rsid w:val="00430303"/>
    <w:rsid w:val="00435A08"/>
    <w:rsid w:val="004559CE"/>
    <w:rsid w:val="004C4FDE"/>
    <w:rsid w:val="004D0678"/>
    <w:rsid w:val="004F5510"/>
    <w:rsid w:val="00530C47"/>
    <w:rsid w:val="00530E0A"/>
    <w:rsid w:val="00581D9D"/>
    <w:rsid w:val="005B3BD4"/>
    <w:rsid w:val="005B417D"/>
    <w:rsid w:val="005F676C"/>
    <w:rsid w:val="00630A28"/>
    <w:rsid w:val="0067465C"/>
    <w:rsid w:val="006E5E44"/>
    <w:rsid w:val="006F1560"/>
    <w:rsid w:val="007079E6"/>
    <w:rsid w:val="007229A4"/>
    <w:rsid w:val="00723AD3"/>
    <w:rsid w:val="007C1288"/>
    <w:rsid w:val="00814A05"/>
    <w:rsid w:val="0085477A"/>
    <w:rsid w:val="00886DEC"/>
    <w:rsid w:val="008965A0"/>
    <w:rsid w:val="008C2B1B"/>
    <w:rsid w:val="008C65CD"/>
    <w:rsid w:val="00924768"/>
    <w:rsid w:val="00936FC4"/>
    <w:rsid w:val="00962066"/>
    <w:rsid w:val="0096512F"/>
    <w:rsid w:val="00A0656D"/>
    <w:rsid w:val="00A34547"/>
    <w:rsid w:val="00A369EE"/>
    <w:rsid w:val="00A469A7"/>
    <w:rsid w:val="00A776F6"/>
    <w:rsid w:val="00AC1A20"/>
    <w:rsid w:val="00AE3476"/>
    <w:rsid w:val="00B161EA"/>
    <w:rsid w:val="00B43789"/>
    <w:rsid w:val="00B4519F"/>
    <w:rsid w:val="00B6452B"/>
    <w:rsid w:val="00B77075"/>
    <w:rsid w:val="00B973E5"/>
    <w:rsid w:val="00BD51D5"/>
    <w:rsid w:val="00C01F46"/>
    <w:rsid w:val="00C10C82"/>
    <w:rsid w:val="00C5554B"/>
    <w:rsid w:val="00C85854"/>
    <w:rsid w:val="00C87BF8"/>
    <w:rsid w:val="00D05FFE"/>
    <w:rsid w:val="00D220A6"/>
    <w:rsid w:val="00D236A8"/>
    <w:rsid w:val="00D50338"/>
    <w:rsid w:val="00D74603"/>
    <w:rsid w:val="00D927FF"/>
    <w:rsid w:val="00DC7806"/>
    <w:rsid w:val="00E1033B"/>
    <w:rsid w:val="00E14234"/>
    <w:rsid w:val="00E23C11"/>
    <w:rsid w:val="00E804EC"/>
    <w:rsid w:val="00E979EC"/>
    <w:rsid w:val="00F114A9"/>
    <w:rsid w:val="00F50DA6"/>
    <w:rsid w:val="00F8618C"/>
    <w:rsid w:val="00FC76F8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C7A4"/>
  <w15:chartTrackingRefBased/>
  <w15:docId w15:val="{20C4D837-AC7C-4160-BF49-50E3A415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55"/>
    <w:pPr>
      <w:spacing w:line="256" w:lineRule="auto"/>
      <w:ind w:left="720"/>
      <w:contextualSpacing/>
    </w:pPr>
    <w:rPr>
      <w:rFonts w:eastAsiaTheme="minorEastAsia" w:cs="Times New Roman"/>
      <w:lang w:eastAsia="nb-NO"/>
    </w:rPr>
  </w:style>
  <w:style w:type="character" w:styleId="Hyperlink">
    <w:name w:val="Hyperlink"/>
    <w:basedOn w:val="DefaultParagraphFont"/>
    <w:uiPriority w:val="99"/>
    <w:unhideWhenUsed/>
    <w:rsid w:val="00AC1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ma.boatforen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Olsen</dc:creator>
  <cp:keywords/>
  <dc:description/>
  <cp:lastModifiedBy>Monica Olsen</cp:lastModifiedBy>
  <cp:revision>2</cp:revision>
  <cp:lastPrinted>2022-06-08T08:54:00Z</cp:lastPrinted>
  <dcterms:created xsi:type="dcterms:W3CDTF">2025-03-14T11:42:00Z</dcterms:created>
  <dcterms:modified xsi:type="dcterms:W3CDTF">2025-03-14T11:42:00Z</dcterms:modified>
</cp:coreProperties>
</file>